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/>
          <w:b/>
          <w:sz w:val="36"/>
          <w:szCs w:val="36"/>
          <w:lang w:val="en-US" w:eastAsia="zh-CN"/>
        </w:rPr>
        <w:t>消化内镜系统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16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中山大学附属第五医院消化内镜系统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16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048D495B"/>
    <w:rsid w:val="05214AB9"/>
    <w:rsid w:val="10683289"/>
    <w:rsid w:val="19240133"/>
    <w:rsid w:val="1FE3787D"/>
    <w:rsid w:val="29840D86"/>
    <w:rsid w:val="2A890254"/>
    <w:rsid w:val="316E58C2"/>
    <w:rsid w:val="42B60D1B"/>
    <w:rsid w:val="487C06EB"/>
    <w:rsid w:val="48F25ADC"/>
    <w:rsid w:val="5E627BF6"/>
    <w:rsid w:val="68972840"/>
    <w:rsid w:val="6B0B1F27"/>
    <w:rsid w:val="73353469"/>
    <w:rsid w:val="79B845C2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481</Words>
  <Characters>496</Characters>
  <Lines>4</Lines>
  <Paragraphs>1</Paragraphs>
  <TotalTime>0</TotalTime>
  <ScaleCrop>false</ScaleCrop>
  <LinksUpToDate>false</LinksUpToDate>
  <CharactersWithSpaces>501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Leung</cp:lastModifiedBy>
  <dcterms:modified xsi:type="dcterms:W3CDTF">2026-09-03T01:48:52Z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