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B7C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</w:pPr>
      <w:bookmarkStart w:id="0" w:name="OLE_LINK4"/>
      <w:bookmarkStart w:id="1" w:name="OLE_LINK1"/>
      <w:r>
        <w:rPr>
          <w:rFonts w:hint="eastAsia" w:ascii="黑体" w:hAnsi="黑体" w:eastAsia="黑体" w:cs="黑体"/>
          <w:b/>
          <w:bCs/>
          <w:sz w:val="40"/>
          <w:szCs w:val="40"/>
        </w:rPr>
        <w:t>中山大学附属第五医院2025年度生殖医学中心空气检测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院内询价公告</w:t>
      </w:r>
    </w:p>
    <w:p w14:paraId="68690CD4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一、采购项目编号：中五采(服)[2025]084号</w:t>
      </w:r>
    </w:p>
    <w:p w14:paraId="04C91F89">
      <w:pPr>
        <w:spacing w:line="360" w:lineRule="auto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二、采购项目名称：2025年度生殖医学中心空气检测</w:t>
      </w:r>
      <w:r>
        <w:rPr>
          <w:rFonts w:hint="eastAsia" w:ascii="仿宋_GB2312" w:hAnsi="宋体" w:eastAsia="仿宋_GB2312"/>
          <w:sz w:val="24"/>
          <w:lang w:val="en-US" w:eastAsia="zh-CN"/>
        </w:rPr>
        <w:t>项目</w:t>
      </w:r>
    </w:p>
    <w:p w14:paraId="73CDFB9F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三、项目资金来源：医院自筹 </w:t>
      </w:r>
    </w:p>
    <w:p w14:paraId="5AC8EF58">
      <w:pPr>
        <w:spacing w:line="360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sz w:val="24"/>
        </w:rPr>
        <w:t>四、采购项目需求：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附件1</w:t>
      </w:r>
      <w:r>
        <w:rPr>
          <w:rFonts w:hint="eastAsia" w:ascii="仿宋_GB2312" w:hAnsi="宋体" w:eastAsia="仿宋_GB2312"/>
          <w:b/>
          <w:bCs/>
          <w:sz w:val="24"/>
        </w:rPr>
        <w:t>：用户需求书</w:t>
      </w:r>
    </w:p>
    <w:p w14:paraId="49CCE35C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五、服务地点：广东省珠海市香洲区梅华东路52号中山大学附属第五医院</w:t>
      </w:r>
    </w:p>
    <w:p w14:paraId="2C961CAA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六、</w:t>
      </w:r>
      <w:r>
        <w:rPr>
          <w:rFonts w:hint="eastAsia" w:ascii="仿宋_GB2312" w:hAnsi="宋体" w:eastAsia="仿宋_GB2312"/>
          <w:sz w:val="24"/>
        </w:rPr>
        <w:t>资质要求：检测单位需持有国家或省级技术监督部门颁发的计量认证（CMA）资格资质证书内（检测资质覆盖</w:t>
      </w:r>
      <w:r>
        <w:rPr>
          <w:rFonts w:hint="eastAsia" w:ascii="仿宋_GB2312" w:hAnsi="宋体" w:eastAsia="仿宋_GB2312"/>
          <w:sz w:val="24"/>
          <w:lang w:val="en-US" w:eastAsia="zh-CN"/>
        </w:rPr>
        <w:t>用户需求书中</w:t>
      </w:r>
      <w:r>
        <w:rPr>
          <w:rFonts w:hint="eastAsia" w:ascii="仿宋_GB2312" w:hAnsi="宋体" w:eastAsia="仿宋_GB2312"/>
          <w:sz w:val="24"/>
        </w:rPr>
        <w:t>检测项目）。</w:t>
      </w:r>
    </w:p>
    <w:p w14:paraId="3C1DA9F2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七、报价方式：采用邮件报名方式或现场报价方式。</w:t>
      </w:r>
      <w:r>
        <w:rPr>
          <w:rFonts w:hint="eastAsia" w:ascii="仿宋_GB2312" w:hAnsi="宋体" w:eastAsia="仿宋_GB2312"/>
          <w:b/>
          <w:bCs/>
          <w:sz w:val="24"/>
        </w:rPr>
        <w:t>第六条资料扫描件以及附件报价文件</w:t>
      </w:r>
      <w:r>
        <w:rPr>
          <w:rFonts w:hint="eastAsia" w:ascii="仿宋_GB2312" w:hAnsi="宋体" w:eastAsia="仿宋_GB2312"/>
          <w:sz w:val="24"/>
        </w:rPr>
        <w:t>发送至</w:t>
      </w:r>
      <w:r>
        <w:rPr>
          <w:rFonts w:hint="eastAsia" w:ascii="仿宋_GB2312" w:hAnsi="宋体" w:eastAsia="仿宋_GB2312" w:cs="Calibri"/>
          <w:color w:val="000000"/>
          <w:sz w:val="24"/>
          <w:shd w:val="clear" w:color="auto" w:fill="FFFFFF"/>
        </w:rPr>
        <w:t>zdwyczb@126.com</w:t>
      </w:r>
      <w:r>
        <w:rPr>
          <w:rFonts w:hint="eastAsia" w:ascii="仿宋_GB2312" w:hAnsi="宋体" w:eastAsia="仿宋_GB2312"/>
          <w:sz w:val="24"/>
        </w:rPr>
        <w:t>邮箱或送至指定地点（详见第十条）进行报价。</w:t>
      </w:r>
    </w:p>
    <w:p w14:paraId="791B2D4A">
      <w:pPr>
        <w:spacing w:line="360" w:lineRule="auto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八、报价截止日期：2025年</w:t>
      </w:r>
      <w:r>
        <w:rPr>
          <w:rFonts w:hint="eastAsia" w:ascii="仿宋_GB2312" w:hAnsi="宋体" w:eastAsia="仿宋_GB2312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26</w:t>
      </w:r>
      <w:r>
        <w:rPr>
          <w:rFonts w:hint="eastAsia" w:ascii="仿宋_GB2312" w:hAnsi="宋体" w:eastAsia="仿宋_GB2312"/>
          <w:sz w:val="24"/>
        </w:rPr>
        <w:t>日17:00，逾期或者未按照要求填报资料，视为无效。</w:t>
      </w:r>
    </w:p>
    <w:p w14:paraId="7D8BFAAD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九、联系方式：杨老师，0756-2526830 </w:t>
      </w:r>
      <w:bookmarkStart w:id="2" w:name="OLE_LINK3"/>
      <w:r>
        <w:rPr>
          <w:rFonts w:hint="eastAsia" w:ascii="仿宋_GB2312" w:hAnsi="宋体" w:eastAsia="仿宋_GB2312"/>
          <w:sz w:val="24"/>
        </w:rPr>
        <w:t>/zdwyczb@126.com</w:t>
      </w:r>
    </w:p>
    <w:bookmarkEnd w:id="2"/>
    <w:p w14:paraId="1A553B35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十、联系地址：珠海市香洲区梅华东路52号中山大学附属第五医院分子影像中心旁4A楼113办公室</w:t>
      </w:r>
    </w:p>
    <w:p w14:paraId="611315AA">
      <w:pPr>
        <w:pStyle w:val="11"/>
      </w:pPr>
    </w:p>
    <w:p w14:paraId="5EB71A9F">
      <w:pPr>
        <w:widowControl/>
        <w:shd w:val="clear" w:color="auto" w:fill="FFFFFF"/>
        <w:jc w:val="right"/>
        <w:rPr>
          <w:rFonts w:hint="eastAsia" w:ascii="仿宋_GB2312" w:hAnsi="宋体" w:eastAsia="仿宋_GB2312"/>
          <w:sz w:val="24"/>
        </w:rPr>
      </w:pPr>
      <w:bookmarkStart w:id="3" w:name="OLE_LINK2"/>
      <w:r>
        <w:rPr>
          <w:rFonts w:hint="eastAsia" w:ascii="仿宋_GB2312" w:hAnsi="宋体" w:eastAsia="仿宋_GB2312"/>
          <w:sz w:val="24"/>
        </w:rPr>
        <w:t>中山大学附属第五医院</w:t>
      </w:r>
    </w:p>
    <w:p w14:paraId="2C1723AE">
      <w:pPr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2025年</w:t>
      </w:r>
      <w:r>
        <w:rPr>
          <w:rFonts w:hint="eastAsia" w:ascii="仿宋_GB2312" w:hAnsi="宋体" w:eastAsia="仿宋_GB2312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22</w:t>
      </w:r>
      <w:r>
        <w:rPr>
          <w:rFonts w:hint="eastAsia" w:ascii="仿宋_GB2312" w:hAnsi="宋体" w:eastAsia="仿宋_GB2312"/>
          <w:sz w:val="24"/>
        </w:rPr>
        <w:t>日</w:t>
      </w:r>
      <w:bookmarkEnd w:id="0"/>
      <w:bookmarkEnd w:id="1"/>
      <w:bookmarkEnd w:id="3"/>
    </w:p>
    <w:p w14:paraId="4085E61A">
      <w:pPr>
        <w:spacing w:line="360" w:lineRule="auto"/>
        <w:rPr>
          <w:rFonts w:hint="eastAsia" w:ascii="仿宋_GB2312" w:hAnsi="宋体" w:eastAsia="仿宋_GB2312"/>
          <w:b/>
          <w:bCs/>
          <w:sz w:val="24"/>
        </w:rPr>
      </w:pPr>
    </w:p>
    <w:p w14:paraId="128F39BC">
      <w:pPr>
        <w:spacing w:line="360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附件1</w:t>
      </w:r>
      <w:r>
        <w:rPr>
          <w:rFonts w:hint="eastAsia" w:ascii="仿宋_GB2312" w:hAnsi="宋体" w:eastAsia="仿宋_GB2312"/>
          <w:b/>
          <w:bCs/>
          <w:sz w:val="24"/>
        </w:rPr>
        <w:t>：用户需求书</w:t>
      </w:r>
    </w:p>
    <w:p w14:paraId="2AC4E2FB">
      <w:pPr>
        <w:spacing w:line="360" w:lineRule="auto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附件2</w:t>
      </w:r>
      <w:r>
        <w:rPr>
          <w:rFonts w:hint="eastAsia" w:ascii="仿宋_GB2312" w:hAnsi="宋体" w:eastAsia="仿宋_GB2312"/>
          <w:b/>
          <w:bCs/>
          <w:sz w:val="24"/>
        </w:rPr>
        <w:t>：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报价单</w:t>
      </w:r>
    </w:p>
    <w:p w14:paraId="1DBFDE8E">
      <w:pPr>
        <w:pStyle w:val="11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</w:p>
    <w:p w14:paraId="6EC36152">
      <w:pPr>
        <w:pStyle w:val="12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</w:p>
    <w:p w14:paraId="0F168FB5">
      <w:pPr>
        <w:pStyle w:val="12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</w:p>
    <w:p w14:paraId="11C7A35C">
      <w:pPr>
        <w:spacing w:line="360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附件1</w:t>
      </w:r>
      <w:r>
        <w:rPr>
          <w:rFonts w:hint="eastAsia" w:ascii="仿宋_GB2312" w:hAnsi="宋体" w:eastAsia="仿宋_GB2312"/>
          <w:b/>
          <w:bCs/>
          <w:sz w:val="24"/>
        </w:rPr>
        <w:t>：用户需求书</w:t>
      </w:r>
    </w:p>
    <w:p w14:paraId="6E89F42E">
      <w:pPr>
        <w:ind w:firstLine="3253" w:firstLineChars="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用户需求书</w:t>
      </w:r>
    </w:p>
    <w:p w14:paraId="7DC2EE2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基本情况：</w:t>
      </w:r>
    </w:p>
    <w:p w14:paraId="27BA224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国家辅助生殖技术评审要求，申报单位需遵循卫生部《人类辅助生殖技术规范》（卫科教发［2003］176号文件）中的规定及《辅助生殖医学中心建设标准》。胚胎培养室是处理配子和胚胎的核心区域，为配子和胚胎的操作和培养提供最佳的环境。人类的配子和胚胎对于环境温度波动、湿度变化、光照、空气污染以及各种物理损伤极其敏感。培养室内的空气质量需要时刻维护，室内人员和试验设备是微生物污染的主要来源，其他污染源还包括空气中的悬浮颗粒以及挥发性气体，严格控制空气中微粒和VOCs，按照国家相关规定每半年至1年对层流区域进行空气质量检测，具体检测项目指标为空气洁净度、沉降法细菌浓度、温度、相对湿度、噪声、照度、换气次数、压差，出具检测报告。</w:t>
      </w:r>
    </w:p>
    <w:p w14:paraId="0BCA1FB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需求：</w:t>
      </w:r>
    </w:p>
    <w:p w14:paraId="3B03853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在2025年内完成对生殖医学中心区域内30个测试点位进行环境空气检测（检测指标：空气洁净度、沉降法细菌浓度、温度、相对湿度、噪声、照度、换气次数、压差），出具检测报告。</w:t>
      </w:r>
    </w:p>
    <w:p w14:paraId="6EF5689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30天；</w:t>
      </w:r>
    </w:p>
    <w:p w14:paraId="49BDCF7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资质要求：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检测单位需持有国家或省级技术监督部门颁发的计量认证（CMA）资格资质证书内（检测资质覆盖上述检测项目）。</w:t>
      </w:r>
    </w:p>
    <w:p w14:paraId="74B89CF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承包方式：</w:t>
      </w:r>
    </w:p>
    <w:p w14:paraId="6E5408E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包方式：采用包工、包材料、包验收合格、包安全、包税费的综合包干形式（包括安装过程中所需的辅助材料、机具设备、工具以及购买货物的费用、运输费、燃油费、保险费、装卸费、配套资料费、安装调试费用、税费以及售后服务费用等一切费用）。测试期间乙方必须充分做足作业人员的安全防范措施，因乙方造成的安全施工责任由乙方负责，与甲方无关。</w:t>
      </w:r>
    </w:p>
    <w:p w14:paraId="2CB31C3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付款方式：</w:t>
      </w:r>
    </w:p>
    <w:p w14:paraId="77FB2A1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一次性支付：乙方须在检验工作完成之日起30日之内将本项目的有关资料办理移交，甲方经审批后30个工作日内支付至结算金额的100%。</w:t>
      </w:r>
    </w:p>
    <w:p w14:paraId="47DA9A1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279B150">
      <w:pPr>
        <w:spacing w:line="360" w:lineRule="auto"/>
        <w:jc w:val="right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中山大学附属第五医院                                 </w:t>
      </w:r>
    </w:p>
    <w:p w14:paraId="4CB9241E">
      <w:pPr>
        <w:spacing w:line="360" w:lineRule="auto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</w:p>
    <w:p w14:paraId="366CCDC2">
      <w:pPr>
        <w:spacing w:line="360" w:lineRule="auto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附件2</w:t>
      </w:r>
      <w:r>
        <w:rPr>
          <w:rFonts w:hint="eastAsia" w:ascii="仿宋_GB2312" w:hAnsi="宋体" w:eastAsia="仿宋_GB2312"/>
          <w:b/>
          <w:bCs/>
          <w:sz w:val="24"/>
        </w:rPr>
        <w:t>：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报价单</w:t>
      </w:r>
    </w:p>
    <w:p w14:paraId="0AFA7FAB">
      <w:pPr>
        <w:pStyle w:val="12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2025年度生殖医学中心空气检测项目院内询价报价单</w:t>
      </w:r>
    </w:p>
    <w:tbl>
      <w:tblPr>
        <w:tblStyle w:val="2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1"/>
        <w:gridCol w:w="1667"/>
        <w:gridCol w:w="3499"/>
      </w:tblGrid>
      <w:tr w14:paraId="3888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vAlign w:val="center"/>
          </w:tcPr>
          <w:p w14:paraId="3FD36004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667" w:type="dxa"/>
            <w:vAlign w:val="center"/>
          </w:tcPr>
          <w:p w14:paraId="6E2AAB59">
            <w:pPr>
              <w:tabs>
                <w:tab w:val="left" w:pos="319"/>
              </w:tabs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项目编号</w:t>
            </w:r>
          </w:p>
        </w:tc>
        <w:tc>
          <w:tcPr>
            <w:tcW w:w="3499" w:type="dxa"/>
            <w:vAlign w:val="center"/>
          </w:tcPr>
          <w:p w14:paraId="03642F12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报价金额（元）</w:t>
            </w:r>
          </w:p>
        </w:tc>
      </w:tr>
      <w:tr w14:paraId="00FC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vAlign w:val="center"/>
          </w:tcPr>
          <w:p w14:paraId="2E1E52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中山大学附属第五医院2025年度生殖医学中心空气检测项目</w:t>
            </w:r>
          </w:p>
        </w:tc>
        <w:tc>
          <w:tcPr>
            <w:tcW w:w="1667" w:type="dxa"/>
            <w:vAlign w:val="center"/>
          </w:tcPr>
          <w:p w14:paraId="0FD97D35">
            <w:pPr>
              <w:pStyle w:val="3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中五采(服)[2025]084号</w:t>
            </w:r>
          </w:p>
        </w:tc>
        <w:tc>
          <w:tcPr>
            <w:tcW w:w="3499" w:type="dxa"/>
            <w:vAlign w:val="center"/>
          </w:tcPr>
          <w:p w14:paraId="3679E7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EA43898">
      <w:pPr>
        <w:pStyle w:val="12"/>
        <w:ind w:firstLine="482" w:firstLineChars="200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</w:p>
    <w:p w14:paraId="509413B1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53AB94F7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注：1</w:t>
      </w:r>
      <w:r>
        <w:rPr>
          <w:rFonts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成功报价后，视为默认全部满足 “</w:t>
      </w:r>
      <w:r>
        <w:rPr>
          <w:rFonts w:hint="eastAsia" w:ascii="仿宋" w:hAnsi="仿宋" w:eastAsia="仿宋" w:cs="仿宋"/>
          <w:b/>
          <w:sz w:val="32"/>
          <w:szCs w:val="32"/>
        </w:rPr>
        <w:t>附件1：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用户需求书</w:t>
      </w:r>
      <w:r>
        <w:rPr>
          <w:rFonts w:hint="eastAsia" w:ascii="仿宋" w:hAnsi="仿宋" w:eastAsia="仿宋" w:cs="仿宋"/>
          <w:sz w:val="32"/>
          <w:szCs w:val="32"/>
        </w:rPr>
        <w:t>”中所有要求。</w:t>
      </w:r>
    </w:p>
    <w:p w14:paraId="01B79DB4">
      <w:pPr>
        <w:numPr>
          <w:ilvl w:val="0"/>
          <w:numId w:val="1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项目为总价报价，含税费等一切费用。</w:t>
      </w:r>
    </w:p>
    <w:p w14:paraId="6CF3D404"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报价单格式可自拟。</w:t>
      </w:r>
    </w:p>
    <w:p w14:paraId="24F18EA4">
      <w:pPr>
        <w:ind w:firstLine="3520" w:firstLineChars="1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供应商名称（加盖公章）：</w:t>
      </w:r>
    </w:p>
    <w:p w14:paraId="4DD4DEA6">
      <w:pPr>
        <w:ind w:firstLine="6080" w:firstLineChars="1900"/>
        <w:jc w:val="left"/>
        <w:rPr>
          <w:rFonts w:hint="default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2FE29"/>
    <w:multiLevelType w:val="singleLevel"/>
    <w:tmpl w:val="2F92FE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NzczODc5YzRmMmFhNzIxOWViNzY0YTAzNmJlMGQifQ=="/>
    <w:docVar w:name="KSO_WPS_MARK_KEY" w:val="fdf6d84c-d15d-44f5-a7cc-e5d8f79f08ab"/>
  </w:docVars>
  <w:rsids>
    <w:rsidRoot w:val="00BA7C6E"/>
    <w:rsid w:val="00000D4F"/>
    <w:rsid w:val="00002AD5"/>
    <w:rsid w:val="00004322"/>
    <w:rsid w:val="000073C4"/>
    <w:rsid w:val="00014AAE"/>
    <w:rsid w:val="00030019"/>
    <w:rsid w:val="00042768"/>
    <w:rsid w:val="0004325C"/>
    <w:rsid w:val="00046667"/>
    <w:rsid w:val="0005460B"/>
    <w:rsid w:val="00070F11"/>
    <w:rsid w:val="000717E4"/>
    <w:rsid w:val="0007355A"/>
    <w:rsid w:val="00073728"/>
    <w:rsid w:val="00075002"/>
    <w:rsid w:val="0007704E"/>
    <w:rsid w:val="000831E3"/>
    <w:rsid w:val="000D6F93"/>
    <w:rsid w:val="000E3B03"/>
    <w:rsid w:val="000E5DB1"/>
    <w:rsid w:val="000F42F3"/>
    <w:rsid w:val="00107845"/>
    <w:rsid w:val="001079C0"/>
    <w:rsid w:val="00113D54"/>
    <w:rsid w:val="00136EB4"/>
    <w:rsid w:val="00142484"/>
    <w:rsid w:val="00150133"/>
    <w:rsid w:val="0016056E"/>
    <w:rsid w:val="0016122E"/>
    <w:rsid w:val="00165EE8"/>
    <w:rsid w:val="00170783"/>
    <w:rsid w:val="00181070"/>
    <w:rsid w:val="00186F65"/>
    <w:rsid w:val="0018780B"/>
    <w:rsid w:val="00192DFB"/>
    <w:rsid w:val="001A0ACF"/>
    <w:rsid w:val="001B01F9"/>
    <w:rsid w:val="001B3B32"/>
    <w:rsid w:val="001B4455"/>
    <w:rsid w:val="001C52D4"/>
    <w:rsid w:val="001C584C"/>
    <w:rsid w:val="001C636F"/>
    <w:rsid w:val="001D2755"/>
    <w:rsid w:val="001D3F62"/>
    <w:rsid w:val="001D49FD"/>
    <w:rsid w:val="001D765F"/>
    <w:rsid w:val="001D7BDF"/>
    <w:rsid w:val="001E1889"/>
    <w:rsid w:val="001F700C"/>
    <w:rsid w:val="002049AC"/>
    <w:rsid w:val="00207CB9"/>
    <w:rsid w:val="00213577"/>
    <w:rsid w:val="00225BBF"/>
    <w:rsid w:val="002270D0"/>
    <w:rsid w:val="00230270"/>
    <w:rsid w:val="0023776A"/>
    <w:rsid w:val="00242F50"/>
    <w:rsid w:val="002531D8"/>
    <w:rsid w:val="0025373B"/>
    <w:rsid w:val="0026242A"/>
    <w:rsid w:val="00285B96"/>
    <w:rsid w:val="002976FA"/>
    <w:rsid w:val="002A018C"/>
    <w:rsid w:val="002A68F0"/>
    <w:rsid w:val="002B0286"/>
    <w:rsid w:val="002B591F"/>
    <w:rsid w:val="002B5FC7"/>
    <w:rsid w:val="002B6A8B"/>
    <w:rsid w:val="002D0638"/>
    <w:rsid w:val="002E0384"/>
    <w:rsid w:val="002F0835"/>
    <w:rsid w:val="0030017F"/>
    <w:rsid w:val="00303395"/>
    <w:rsid w:val="00305AC9"/>
    <w:rsid w:val="00313C6E"/>
    <w:rsid w:val="00314789"/>
    <w:rsid w:val="00316B30"/>
    <w:rsid w:val="00336EB3"/>
    <w:rsid w:val="00350BC5"/>
    <w:rsid w:val="00360744"/>
    <w:rsid w:val="00371A9B"/>
    <w:rsid w:val="003720EE"/>
    <w:rsid w:val="0037314D"/>
    <w:rsid w:val="00376B20"/>
    <w:rsid w:val="003828D7"/>
    <w:rsid w:val="00392789"/>
    <w:rsid w:val="00392994"/>
    <w:rsid w:val="003B1C76"/>
    <w:rsid w:val="003C5D8A"/>
    <w:rsid w:val="003C6D17"/>
    <w:rsid w:val="003D0478"/>
    <w:rsid w:val="003E2CE3"/>
    <w:rsid w:val="003E35EA"/>
    <w:rsid w:val="003E573E"/>
    <w:rsid w:val="003E6244"/>
    <w:rsid w:val="003F40D9"/>
    <w:rsid w:val="00400E55"/>
    <w:rsid w:val="0040387B"/>
    <w:rsid w:val="00406B5C"/>
    <w:rsid w:val="004133BD"/>
    <w:rsid w:val="00420A46"/>
    <w:rsid w:val="00437CB4"/>
    <w:rsid w:val="00462B81"/>
    <w:rsid w:val="004633E6"/>
    <w:rsid w:val="00464D1F"/>
    <w:rsid w:val="00471B19"/>
    <w:rsid w:val="004860B1"/>
    <w:rsid w:val="00493312"/>
    <w:rsid w:val="004A674B"/>
    <w:rsid w:val="004A6B38"/>
    <w:rsid w:val="004A7E53"/>
    <w:rsid w:val="004B6A06"/>
    <w:rsid w:val="004C0974"/>
    <w:rsid w:val="004C1222"/>
    <w:rsid w:val="004C77AD"/>
    <w:rsid w:val="004D7454"/>
    <w:rsid w:val="004E0A05"/>
    <w:rsid w:val="004F0C94"/>
    <w:rsid w:val="004F4917"/>
    <w:rsid w:val="005119BD"/>
    <w:rsid w:val="00521C8A"/>
    <w:rsid w:val="005233CC"/>
    <w:rsid w:val="00533930"/>
    <w:rsid w:val="005368B3"/>
    <w:rsid w:val="005375AC"/>
    <w:rsid w:val="0054146C"/>
    <w:rsid w:val="00541EF1"/>
    <w:rsid w:val="00545B2A"/>
    <w:rsid w:val="00551579"/>
    <w:rsid w:val="00563A8B"/>
    <w:rsid w:val="00565207"/>
    <w:rsid w:val="00572837"/>
    <w:rsid w:val="00575EE4"/>
    <w:rsid w:val="00585F4E"/>
    <w:rsid w:val="005906EA"/>
    <w:rsid w:val="00590C5E"/>
    <w:rsid w:val="00597039"/>
    <w:rsid w:val="005A2A47"/>
    <w:rsid w:val="005B2886"/>
    <w:rsid w:val="005B31F4"/>
    <w:rsid w:val="005B54A4"/>
    <w:rsid w:val="005C5002"/>
    <w:rsid w:val="005D200C"/>
    <w:rsid w:val="005D39E9"/>
    <w:rsid w:val="005E31F7"/>
    <w:rsid w:val="005E339B"/>
    <w:rsid w:val="005F1F6F"/>
    <w:rsid w:val="00603D61"/>
    <w:rsid w:val="00610A1F"/>
    <w:rsid w:val="0062749D"/>
    <w:rsid w:val="00633194"/>
    <w:rsid w:val="006353B3"/>
    <w:rsid w:val="00640C1E"/>
    <w:rsid w:val="00651229"/>
    <w:rsid w:val="00651E3E"/>
    <w:rsid w:val="0066398E"/>
    <w:rsid w:val="00666B27"/>
    <w:rsid w:val="00684161"/>
    <w:rsid w:val="006868AB"/>
    <w:rsid w:val="00694C12"/>
    <w:rsid w:val="006A18B8"/>
    <w:rsid w:val="006B02BF"/>
    <w:rsid w:val="006B4D8D"/>
    <w:rsid w:val="006C14CB"/>
    <w:rsid w:val="006C5155"/>
    <w:rsid w:val="006D0C6B"/>
    <w:rsid w:val="006E45DD"/>
    <w:rsid w:val="006E54EB"/>
    <w:rsid w:val="006F2827"/>
    <w:rsid w:val="006F31C1"/>
    <w:rsid w:val="006F5CBD"/>
    <w:rsid w:val="0072146E"/>
    <w:rsid w:val="00727D9B"/>
    <w:rsid w:val="007309C5"/>
    <w:rsid w:val="0073701A"/>
    <w:rsid w:val="007411AB"/>
    <w:rsid w:val="00741272"/>
    <w:rsid w:val="007424B4"/>
    <w:rsid w:val="00742A63"/>
    <w:rsid w:val="00751F42"/>
    <w:rsid w:val="00756F06"/>
    <w:rsid w:val="0076072D"/>
    <w:rsid w:val="00760A84"/>
    <w:rsid w:val="00761BC3"/>
    <w:rsid w:val="00761EEE"/>
    <w:rsid w:val="0076618F"/>
    <w:rsid w:val="0077605F"/>
    <w:rsid w:val="00781D2D"/>
    <w:rsid w:val="00790ED9"/>
    <w:rsid w:val="00792D85"/>
    <w:rsid w:val="00792EE2"/>
    <w:rsid w:val="00794C3A"/>
    <w:rsid w:val="007A3202"/>
    <w:rsid w:val="007A7F1B"/>
    <w:rsid w:val="007B1083"/>
    <w:rsid w:val="007C6C23"/>
    <w:rsid w:val="007D4ED5"/>
    <w:rsid w:val="007E1D82"/>
    <w:rsid w:val="007F2FC9"/>
    <w:rsid w:val="007F66DB"/>
    <w:rsid w:val="00800707"/>
    <w:rsid w:val="008076C9"/>
    <w:rsid w:val="008175A8"/>
    <w:rsid w:val="00831C3C"/>
    <w:rsid w:val="00850A27"/>
    <w:rsid w:val="00854E0D"/>
    <w:rsid w:val="008629AD"/>
    <w:rsid w:val="00867D72"/>
    <w:rsid w:val="00874A5F"/>
    <w:rsid w:val="0087675F"/>
    <w:rsid w:val="008830E0"/>
    <w:rsid w:val="008878A8"/>
    <w:rsid w:val="008A41A4"/>
    <w:rsid w:val="008A44BC"/>
    <w:rsid w:val="008B5521"/>
    <w:rsid w:val="008C0F04"/>
    <w:rsid w:val="008C1BC6"/>
    <w:rsid w:val="008D124E"/>
    <w:rsid w:val="008D2D22"/>
    <w:rsid w:val="008E412D"/>
    <w:rsid w:val="008E4E47"/>
    <w:rsid w:val="008E7667"/>
    <w:rsid w:val="008F18D2"/>
    <w:rsid w:val="008F2A67"/>
    <w:rsid w:val="009033B0"/>
    <w:rsid w:val="00906D1C"/>
    <w:rsid w:val="00907B23"/>
    <w:rsid w:val="00913B5C"/>
    <w:rsid w:val="00930BAA"/>
    <w:rsid w:val="0093240B"/>
    <w:rsid w:val="0094631A"/>
    <w:rsid w:val="009648C7"/>
    <w:rsid w:val="00980D75"/>
    <w:rsid w:val="009860FD"/>
    <w:rsid w:val="009A2D17"/>
    <w:rsid w:val="009A4613"/>
    <w:rsid w:val="009C0C41"/>
    <w:rsid w:val="009C3A1D"/>
    <w:rsid w:val="009E3D4F"/>
    <w:rsid w:val="009F1ACD"/>
    <w:rsid w:val="00A051EA"/>
    <w:rsid w:val="00A1071F"/>
    <w:rsid w:val="00A32AED"/>
    <w:rsid w:val="00A41777"/>
    <w:rsid w:val="00A423BF"/>
    <w:rsid w:val="00A42B05"/>
    <w:rsid w:val="00A43AC6"/>
    <w:rsid w:val="00A46908"/>
    <w:rsid w:val="00A472AD"/>
    <w:rsid w:val="00A6482D"/>
    <w:rsid w:val="00A8423B"/>
    <w:rsid w:val="00A86121"/>
    <w:rsid w:val="00A9103E"/>
    <w:rsid w:val="00A913FD"/>
    <w:rsid w:val="00A916CB"/>
    <w:rsid w:val="00A92045"/>
    <w:rsid w:val="00A970C9"/>
    <w:rsid w:val="00AA7D04"/>
    <w:rsid w:val="00AC40AF"/>
    <w:rsid w:val="00AC523D"/>
    <w:rsid w:val="00AF6876"/>
    <w:rsid w:val="00B0426A"/>
    <w:rsid w:val="00B04FC9"/>
    <w:rsid w:val="00B06A49"/>
    <w:rsid w:val="00B07C9A"/>
    <w:rsid w:val="00B12916"/>
    <w:rsid w:val="00B21B1C"/>
    <w:rsid w:val="00B25088"/>
    <w:rsid w:val="00B318B0"/>
    <w:rsid w:val="00B37A65"/>
    <w:rsid w:val="00B43309"/>
    <w:rsid w:val="00B46380"/>
    <w:rsid w:val="00B510F0"/>
    <w:rsid w:val="00B619AC"/>
    <w:rsid w:val="00B70DF4"/>
    <w:rsid w:val="00B7578E"/>
    <w:rsid w:val="00B76FCD"/>
    <w:rsid w:val="00B802EA"/>
    <w:rsid w:val="00B8294B"/>
    <w:rsid w:val="00B84AD4"/>
    <w:rsid w:val="00B9117F"/>
    <w:rsid w:val="00B97CB5"/>
    <w:rsid w:val="00BA5B87"/>
    <w:rsid w:val="00BA6934"/>
    <w:rsid w:val="00BA6B31"/>
    <w:rsid w:val="00BA7C6E"/>
    <w:rsid w:val="00BB4DCF"/>
    <w:rsid w:val="00BC2E6B"/>
    <w:rsid w:val="00BD1878"/>
    <w:rsid w:val="00BE199C"/>
    <w:rsid w:val="00BE496D"/>
    <w:rsid w:val="00C027DF"/>
    <w:rsid w:val="00C042CD"/>
    <w:rsid w:val="00C1186E"/>
    <w:rsid w:val="00C26943"/>
    <w:rsid w:val="00C30D76"/>
    <w:rsid w:val="00C33309"/>
    <w:rsid w:val="00C47CD2"/>
    <w:rsid w:val="00C568DF"/>
    <w:rsid w:val="00C60384"/>
    <w:rsid w:val="00C6422D"/>
    <w:rsid w:val="00C703EA"/>
    <w:rsid w:val="00C760AD"/>
    <w:rsid w:val="00C80673"/>
    <w:rsid w:val="00C94CC0"/>
    <w:rsid w:val="00CA1E13"/>
    <w:rsid w:val="00CA350F"/>
    <w:rsid w:val="00CB023D"/>
    <w:rsid w:val="00CB48B6"/>
    <w:rsid w:val="00CB50ED"/>
    <w:rsid w:val="00CB5F9F"/>
    <w:rsid w:val="00CC20A3"/>
    <w:rsid w:val="00CD3B82"/>
    <w:rsid w:val="00CE7B15"/>
    <w:rsid w:val="00CF1C26"/>
    <w:rsid w:val="00CF256B"/>
    <w:rsid w:val="00D06CA6"/>
    <w:rsid w:val="00D071FC"/>
    <w:rsid w:val="00D144BA"/>
    <w:rsid w:val="00D3394C"/>
    <w:rsid w:val="00D37FE2"/>
    <w:rsid w:val="00D4043D"/>
    <w:rsid w:val="00D47DE7"/>
    <w:rsid w:val="00D54681"/>
    <w:rsid w:val="00D772B0"/>
    <w:rsid w:val="00D8022C"/>
    <w:rsid w:val="00D8347B"/>
    <w:rsid w:val="00D84E81"/>
    <w:rsid w:val="00D86683"/>
    <w:rsid w:val="00DA32A8"/>
    <w:rsid w:val="00DA464D"/>
    <w:rsid w:val="00DD4C31"/>
    <w:rsid w:val="00DE090F"/>
    <w:rsid w:val="00DF29C6"/>
    <w:rsid w:val="00DF5005"/>
    <w:rsid w:val="00DF7AB9"/>
    <w:rsid w:val="00E022BB"/>
    <w:rsid w:val="00E2045E"/>
    <w:rsid w:val="00E218DD"/>
    <w:rsid w:val="00E320F2"/>
    <w:rsid w:val="00E341DE"/>
    <w:rsid w:val="00E34E6E"/>
    <w:rsid w:val="00E3692F"/>
    <w:rsid w:val="00E45E23"/>
    <w:rsid w:val="00E65160"/>
    <w:rsid w:val="00E71116"/>
    <w:rsid w:val="00E73757"/>
    <w:rsid w:val="00E8258F"/>
    <w:rsid w:val="00E83A1B"/>
    <w:rsid w:val="00E862AA"/>
    <w:rsid w:val="00E94CD7"/>
    <w:rsid w:val="00E9641B"/>
    <w:rsid w:val="00E96E2C"/>
    <w:rsid w:val="00EA3AB4"/>
    <w:rsid w:val="00EA3CD7"/>
    <w:rsid w:val="00EB0EC8"/>
    <w:rsid w:val="00EB41B0"/>
    <w:rsid w:val="00EB421F"/>
    <w:rsid w:val="00EC42DB"/>
    <w:rsid w:val="00EF1E1B"/>
    <w:rsid w:val="00EF610D"/>
    <w:rsid w:val="00EF6A4D"/>
    <w:rsid w:val="00F028E3"/>
    <w:rsid w:val="00F137C2"/>
    <w:rsid w:val="00F13F56"/>
    <w:rsid w:val="00F20BCB"/>
    <w:rsid w:val="00F25EFC"/>
    <w:rsid w:val="00F44F7B"/>
    <w:rsid w:val="00F47274"/>
    <w:rsid w:val="00F6003A"/>
    <w:rsid w:val="00F64B8F"/>
    <w:rsid w:val="00F67AD9"/>
    <w:rsid w:val="00F748FB"/>
    <w:rsid w:val="00F76C33"/>
    <w:rsid w:val="00F771EB"/>
    <w:rsid w:val="00F81120"/>
    <w:rsid w:val="00F8572F"/>
    <w:rsid w:val="00F8637C"/>
    <w:rsid w:val="00F9125C"/>
    <w:rsid w:val="00F9725C"/>
    <w:rsid w:val="00F979C5"/>
    <w:rsid w:val="00FC3041"/>
    <w:rsid w:val="00FC3D3A"/>
    <w:rsid w:val="00FC4C3D"/>
    <w:rsid w:val="00FC5844"/>
    <w:rsid w:val="00FF26C7"/>
    <w:rsid w:val="00FF511E"/>
    <w:rsid w:val="01A324E9"/>
    <w:rsid w:val="167F46EB"/>
    <w:rsid w:val="16976668"/>
    <w:rsid w:val="19CE73E3"/>
    <w:rsid w:val="2E7247E0"/>
    <w:rsid w:val="2E94404C"/>
    <w:rsid w:val="2FE61F68"/>
    <w:rsid w:val="379B79CD"/>
    <w:rsid w:val="3E66353E"/>
    <w:rsid w:val="4E0B736E"/>
    <w:rsid w:val="50AC44E3"/>
    <w:rsid w:val="5553299F"/>
    <w:rsid w:val="55D86E38"/>
    <w:rsid w:val="62530233"/>
    <w:rsid w:val="64AD2180"/>
    <w:rsid w:val="6550385F"/>
    <w:rsid w:val="660D1128"/>
    <w:rsid w:val="71CF1988"/>
    <w:rsid w:val="7A6B246A"/>
    <w:rsid w:val="7D3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link w:val="40"/>
    <w:qFormat/>
    <w:uiPriority w:val="0"/>
    <w:pPr>
      <w:spacing w:after="120"/>
    </w:pPr>
    <w:rPr>
      <w:rFonts w:ascii="Times New Roman" w:hAnsi="Times New Roman"/>
      <w:szCs w:val="22"/>
    </w:rPr>
  </w:style>
  <w:style w:type="paragraph" w:styleId="12">
    <w:name w:val="Body Text First Indent"/>
    <w:basedOn w:val="11"/>
    <w:link w:val="43"/>
    <w:semiHidden/>
    <w:unhideWhenUsed/>
    <w:qFormat/>
    <w:uiPriority w:val="99"/>
    <w:pPr>
      <w:ind w:firstLine="420" w:firstLineChars="100"/>
    </w:pPr>
    <w:rPr>
      <w:rFonts w:ascii="Calibri" w:hAnsi="Calibri"/>
      <w:szCs w:val="24"/>
    </w:rPr>
  </w:style>
  <w:style w:type="paragraph" w:styleId="13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 2"/>
    <w:basedOn w:val="13"/>
    <w:link w:val="42"/>
    <w:unhideWhenUsed/>
    <w:qFormat/>
    <w:uiPriority w:val="99"/>
    <w:pPr>
      <w:ind w:firstLine="420" w:firstLineChars="200"/>
    </w:p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3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4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5">
    <w:name w:val="标题 4 字符"/>
    <w:basedOn w:val="21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6">
    <w:name w:val="标题 5 字符"/>
    <w:basedOn w:val="21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7">
    <w:name w:val="标题 6 字符"/>
    <w:basedOn w:val="21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8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1"/>
    <w:qFormat/>
    <w:uiPriority w:val="21"/>
    <w:rPr>
      <w:i/>
      <w:iCs/>
      <w:color w:val="37609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8">
    <w:name w:val="明显引用 字符"/>
    <w:basedOn w:val="21"/>
    <w:link w:val="37"/>
    <w:qFormat/>
    <w:uiPriority w:val="30"/>
    <w:rPr>
      <w:i/>
      <w:iCs/>
      <w:color w:val="376092" w:themeColor="accent1" w:themeShade="BF"/>
    </w:rPr>
  </w:style>
  <w:style w:type="character" w:customStyle="1" w:styleId="39">
    <w:name w:val="明显参考1"/>
    <w:basedOn w:val="21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40">
    <w:name w:val="正文文本 字符"/>
    <w:basedOn w:val="21"/>
    <w:link w:val="11"/>
    <w:qFormat/>
    <w:uiPriority w:val="0"/>
    <w:rPr>
      <w:rFonts w:ascii="Times New Roman" w:hAnsi="Times New Roman" w:eastAsia="宋体" w:cs="Times New Roman"/>
    </w:rPr>
  </w:style>
  <w:style w:type="character" w:customStyle="1" w:styleId="41">
    <w:name w:val="正文文本缩进 字符"/>
    <w:basedOn w:val="21"/>
    <w:link w:val="1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42">
    <w:name w:val="正文文本首行缩进 2 字符"/>
    <w:basedOn w:val="41"/>
    <w:link w:val="18"/>
    <w:qFormat/>
    <w:uiPriority w:val="99"/>
    <w:rPr>
      <w:rFonts w:ascii="Calibri" w:hAnsi="Calibri" w:eastAsia="宋体" w:cs="Times New Roman"/>
      <w:szCs w:val="24"/>
    </w:rPr>
  </w:style>
  <w:style w:type="character" w:customStyle="1" w:styleId="43">
    <w:name w:val="正文文本首行缩进 字符"/>
    <w:basedOn w:val="40"/>
    <w:link w:val="1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44">
    <w:name w:val="页眉 字符"/>
    <w:basedOn w:val="21"/>
    <w:link w:val="1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5">
    <w:name w:val="页脚 字符"/>
    <w:basedOn w:val="21"/>
    <w:link w:val="1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1480</Characters>
  <Lines>16</Lines>
  <Paragraphs>4</Paragraphs>
  <TotalTime>6</TotalTime>
  <ScaleCrop>false</ScaleCrop>
  <LinksUpToDate>false</LinksUpToDate>
  <CharactersWithSpaces>1488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2024-09-18T00:56:00Z</dcterms:created>
  <dc:creator>铭玮 李</dc:creator>
  <cp:lastModifiedBy>皓</cp:lastModifiedBy>
  <dcterms:modified xsi:type="dcterms:W3CDTF">2025-08-22T09:14:50Z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D98FD660AA33459EA0EB65DFA0B28DE4_12</vt:lpwstr>
  </property>
  <property fmtid="{D5CDD505-2E9C-101B-9397-08002B2CF9AE}" pid="4" name="KSOTemplateDocerSaveRecord">
    <vt:lpwstr>eyJoZGlkIjoiNWU2NzczODc5YzRmMmFhNzIxOWViNzY0YTAzNmJlMGQiLCJ1c2VySWQiOiIzNjM0ODU3NTIifQ==</vt:lpwstr>
  </property>
</Properties>
</file>